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420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5805" cy="723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389" cy="72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85" w:lineRule="exact"/>
      </w:pP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ESPÍRITO</w:t>
      </w:r>
      <w:r>
        <w:rPr>
          <w:spacing w:val="-3"/>
        </w:rPr>
        <w:t xml:space="preserve"> </w:t>
      </w:r>
      <w:r>
        <w:t>SANTO</w:t>
      </w:r>
    </w:p>
    <w:p>
      <w:pPr>
        <w:spacing w:before="0" w:line="267" w:lineRule="exact"/>
        <w:ind w:left="0" w:right="80" w:firstLine="0"/>
        <w:jc w:val="center"/>
        <w:rPr>
          <w:b/>
          <w:sz w:val="22"/>
        </w:rPr>
      </w:pPr>
      <w:r>
        <w:rPr>
          <w:b/>
          <w:sz w:val="22"/>
        </w:rPr>
        <w:t>CENTRO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CIÊNCIAS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AGRÁRIAS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ENGENHARIAS</w: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10"/>
        <w:rPr>
          <w:b/>
          <w:sz w:val="18"/>
        </w:rPr>
      </w:pPr>
    </w:p>
    <w:p>
      <w:pPr>
        <w:pStyle w:val="2"/>
        <w:ind w:right="99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RESPONSABILDIADE</w:t>
      </w: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spacing w:before="11"/>
        <w:rPr>
          <w:b/>
          <w:sz w:val="35"/>
        </w:rPr>
      </w:pPr>
    </w:p>
    <w:p>
      <w:pPr>
        <w:pStyle w:val="5"/>
        <w:tabs>
          <w:tab w:val="left" w:pos="4378"/>
          <w:tab w:val="left" w:pos="9495"/>
        </w:tabs>
        <w:spacing w:line="360" w:lineRule="auto"/>
        <w:ind w:left="101" w:right="104"/>
        <w:jc w:val="both"/>
      </w:pPr>
      <w:r>
        <w:t>Tendo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rPr>
          <w:rFonts w:hint="default"/>
          <w:spacing w:val="1"/>
          <w:lang w:val="pt-BR"/>
        </w:rPr>
        <w:t>à</w:t>
      </w:r>
      <w:bookmarkStart w:id="0" w:name="_GoBack"/>
      <w:bookmarkEnd w:id="0"/>
      <w:r>
        <w:rPr>
          <w:spacing w:val="1"/>
        </w:rPr>
        <w:t xml:space="preserve"> </w:t>
      </w:r>
      <w:r>
        <w:t>Senhora</w:t>
      </w:r>
      <w:r>
        <w:rPr>
          <w:spacing w:val="1"/>
        </w:rPr>
        <w:t xml:space="preserve"> </w:t>
      </w:r>
      <w:r>
        <w:t>Diretora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Ciências</w:t>
      </w:r>
      <w:r>
        <w:rPr>
          <w:spacing w:val="1"/>
        </w:rPr>
        <w:t xml:space="preserve"> </w:t>
      </w:r>
      <w:r>
        <w:t>Agrárias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Engenharias</w:t>
      </w:r>
      <w:r>
        <w:rPr>
          <w:spacing w:val="1"/>
        </w:rPr>
        <w:t xml:space="preserve"> </w:t>
      </w:r>
      <w:r>
        <w:t>solicitação de transporte para o(a)</w:t>
      </w:r>
      <w:permStart w:id="0" w:edGrp="everyone"/>
      <w:r>
        <w:t xml:space="preserve">       </w:t>
      </w:r>
      <w:r>
        <w:rPr>
          <w:spacing w:val="1"/>
        </w:rPr>
        <w:t xml:space="preserve"> </w:t>
      </w:r>
      <w:r>
        <w:rPr>
          <w:color w:val="0D0D0D"/>
        </w:rPr>
        <w:t xml:space="preserve">nome do local        </w:t>
      </w:r>
      <w:permEnd w:id="0"/>
      <w:r>
        <w:t xml:space="preserve">, localizado na cidade de </w:t>
      </w:r>
      <w:permStart w:id="1" w:edGrp="everyone"/>
      <w:r>
        <w:t xml:space="preserve"> </w:t>
      </w:r>
      <w:r>
        <w:rPr>
          <w:rFonts w:hint="default"/>
          <w:lang w:val="pt-BR"/>
        </w:rPr>
        <w:t>cidade</w:t>
      </w:r>
      <w:permEnd w:id="1"/>
      <w:r>
        <w:t xml:space="preserve">     </w:t>
      </w:r>
      <w:r>
        <w:rPr>
          <w:spacing w:val="1"/>
        </w:rPr>
        <w:t xml:space="preserve">  </w:t>
      </w:r>
      <w:r>
        <w:t>para</w:t>
      </w:r>
      <w:permStart w:id="2" w:edGrp="everyone"/>
      <w:r>
        <w:tab/>
      </w:r>
      <w:r>
        <w:t>motivo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viagem</w:t>
      </w:r>
      <w:r>
        <w:tab/>
      </w:r>
      <w:permEnd w:id="2"/>
      <w:r>
        <w:rPr>
          <w:spacing w:val="-2"/>
        </w:rPr>
        <w:t>;</w:t>
      </w:r>
      <w:r>
        <w:rPr>
          <w:spacing w:val="-51"/>
        </w:rPr>
        <w:t xml:space="preserve"> </w:t>
      </w:r>
      <w:r>
        <w:t>tendo ela aprovado tal solicitação, em virtude da importância acadêmica que ela representa,</w:t>
      </w:r>
      <w:r>
        <w:rPr>
          <w:spacing w:val="1"/>
        </w:rPr>
        <w:t xml:space="preserve"> </w:t>
      </w:r>
      <w:r>
        <w:t xml:space="preserve">apesar do contido na Resolução nº </w:t>
      </w:r>
      <w:r>
        <w:rPr>
          <w:rFonts w:hint="default"/>
        </w:rPr>
        <w:t>37/2020</w:t>
      </w:r>
      <w:r>
        <w:t xml:space="preserve"> do Conselho Universitário da UFES; </w:t>
      </w:r>
      <w:r>
        <w:rPr>
          <w:b/>
        </w:rPr>
        <w:t xml:space="preserve">ATESTO </w:t>
      </w:r>
      <w:r>
        <w:t>que</w:t>
      </w:r>
      <w:r>
        <w:rPr>
          <w:spacing w:val="1"/>
        </w:rPr>
        <w:t xml:space="preserve"> </w:t>
      </w:r>
      <w:r>
        <w:t>estou ciente das medidas de prevenção contra a COVID-19 a serem adotadas durante a viagem</w:t>
      </w:r>
      <w:r>
        <w:rPr>
          <w:spacing w:val="1"/>
        </w:rPr>
        <w:t xml:space="preserve"> </w:t>
      </w:r>
      <w:r>
        <w:t xml:space="preserve">em tela, que será realizada neste dia </w:t>
      </w:r>
      <w:permStart w:id="3" w:edGrp="everyone"/>
      <w:r>
        <w:t xml:space="preserve"> </w:t>
      </w:r>
      <w:r>
        <w:rPr>
          <w:spacing w:val="1"/>
        </w:rPr>
        <w:t xml:space="preserve"> </w:t>
      </w:r>
      <w:r>
        <w:t xml:space="preserve">data da viagem   </w:t>
      </w:r>
      <w:r>
        <w:rPr>
          <w:spacing w:val="1"/>
        </w:rPr>
        <w:t xml:space="preserve"> </w:t>
      </w:r>
      <w:permEnd w:id="3"/>
      <w:r>
        <w:t xml:space="preserve">: </w:t>
      </w:r>
      <w:r>
        <w:rPr>
          <w:b/>
          <w:i/>
        </w:rPr>
        <w:t xml:space="preserve">i. </w:t>
      </w:r>
      <w:r>
        <w:t xml:space="preserve">o(s) passageiro(s)   </w:t>
      </w:r>
      <w:permStart w:id="4" w:edGrp="everyone"/>
      <w:r>
        <w:rPr>
          <w:spacing w:val="1"/>
        </w:rPr>
        <w:t xml:space="preserve"> </w:t>
      </w:r>
      <w:r>
        <w:t>nome e</w:t>
      </w:r>
      <w:r>
        <w:rPr>
          <w:spacing w:val="1"/>
        </w:rPr>
        <w:t xml:space="preserve"> </w:t>
      </w:r>
      <w:r>
        <w:t>documento</w:t>
      </w:r>
      <w:permEnd w:id="4"/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está(ão)</w:t>
      </w:r>
      <w:r>
        <w:rPr>
          <w:spacing w:val="1"/>
        </w:rPr>
        <w:t xml:space="preserve"> </w:t>
      </w:r>
      <w:r>
        <w:t>submetido(s)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de risco,</w:t>
      </w:r>
      <w:r>
        <w:rPr>
          <w:spacing w:val="1"/>
        </w:rPr>
        <w:t xml:space="preserve"> </w:t>
      </w:r>
      <w:r>
        <w:t>uma vez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sediado em</w:t>
      </w:r>
      <w:r>
        <w:rPr>
          <w:spacing w:val="1"/>
        </w:rPr>
        <w:t xml:space="preserve"> </w:t>
      </w:r>
      <w:r>
        <w:t xml:space="preserve">Alegre-ES, onde a pandemia está controlada, e não apresenta nenhum sintoma gripal; </w:t>
      </w:r>
      <w:r>
        <w:rPr>
          <w:b/>
          <w:i/>
        </w:rPr>
        <w:t xml:space="preserve">ii. </w:t>
      </w:r>
      <w:r>
        <w:t>o</w:t>
      </w:r>
      <w:r>
        <w:rPr>
          <w:spacing w:val="1"/>
        </w:rPr>
        <w:t xml:space="preserve"> </w:t>
      </w:r>
      <w:r>
        <w:t>passageiro</w:t>
      </w:r>
      <w:r>
        <w:rPr>
          <w:spacing w:val="1"/>
        </w:rPr>
        <w:t xml:space="preserve"> </w:t>
      </w:r>
      <w:r>
        <w:t>utilizará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EPI’s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motorista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conduzirá;</w:t>
      </w:r>
      <w:r>
        <w:rPr>
          <w:spacing w:val="26"/>
        </w:rPr>
        <w:t xml:space="preserve"> </w:t>
      </w:r>
      <w:r>
        <w:rPr>
          <w:b/>
          <w:i/>
        </w:rPr>
        <w:t>iii.</w:t>
      </w:r>
      <w:r>
        <w:rPr>
          <w:b/>
          <w:i/>
          <w:spacing w:val="26"/>
        </w:rPr>
        <w:t xml:space="preserve"> </w:t>
      </w:r>
      <w:r>
        <w:t>todas</w:t>
      </w:r>
      <w:r>
        <w:rPr>
          <w:spacing w:val="23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medidas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higiene</w:t>
      </w:r>
      <w:r>
        <w:rPr>
          <w:spacing w:val="26"/>
        </w:rPr>
        <w:t xml:space="preserve"> </w:t>
      </w:r>
      <w:r>
        <w:t>serão</w:t>
      </w:r>
      <w:r>
        <w:rPr>
          <w:spacing w:val="27"/>
        </w:rPr>
        <w:t xml:space="preserve"> </w:t>
      </w:r>
      <w:r>
        <w:t>adotadas</w:t>
      </w:r>
      <w:r>
        <w:rPr>
          <w:spacing w:val="23"/>
        </w:rPr>
        <w:t xml:space="preserve"> </w:t>
      </w:r>
      <w:r>
        <w:t>tanto</w:t>
      </w:r>
      <w:r>
        <w:rPr>
          <w:spacing w:val="24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ida</w:t>
      </w:r>
      <w:r>
        <w:rPr>
          <w:spacing w:val="24"/>
        </w:rPr>
        <w:t xml:space="preserve"> </w:t>
      </w:r>
      <w:r>
        <w:t>quanto</w:t>
      </w:r>
      <w:r>
        <w:rPr>
          <w:spacing w:val="27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retorno,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mitigar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perigo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contágio.</w:t>
      </w:r>
    </w:p>
    <w:p>
      <w:pPr>
        <w:pStyle w:val="5"/>
        <w:spacing w:before="11"/>
        <w:rPr>
          <w:sz w:val="35"/>
        </w:rPr>
      </w:pPr>
    </w:p>
    <w:p>
      <w:pPr>
        <w:pStyle w:val="5"/>
        <w:tabs>
          <w:tab w:val="left" w:pos="1708"/>
          <w:tab w:val="left" w:pos="2623"/>
        </w:tabs>
        <w:ind w:right="100"/>
        <w:jc w:val="center"/>
      </w:pPr>
      <w:r>
        <w:t>Alegre-ES,</w:t>
      </w:r>
      <w:permStart w:id="5" w:edGrp="everyone"/>
      <w:r>
        <w:tab/>
      </w:r>
      <w:r>
        <w:t>data</w:t>
      </w:r>
      <w:r>
        <w:tab/>
      </w:r>
      <w:permEnd w:id="5"/>
      <w:r>
        <w:t>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27"/>
        </w:rPr>
      </w:pPr>
      <w:r>
        <w:pict>
          <v:rect id="_x0000_s1026" o:spid="_x0000_s1026" o:spt="1" style="position:absolute;left:0pt;margin-left:225.5pt;margin-top:18.5pt;height:0.75pt;width:190.2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5"/>
        <w:tabs>
          <w:tab w:val="left" w:pos="1912"/>
        </w:tabs>
        <w:spacing w:before="26"/>
        <w:ind w:right="629"/>
        <w:jc w:val="center"/>
      </w:pPr>
      <w:r>
        <w:t>Professor(a):</w:t>
      </w:r>
      <w:permStart w:id="6" w:edGrp="everyone"/>
      <w:r>
        <w:tab/>
      </w:r>
      <w:r>
        <w:t>Nome</w:t>
      </w:r>
    </w:p>
    <w:permEnd w:id="6"/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4"/>
        <w:rPr>
          <w:sz w:val="20"/>
        </w:rPr>
      </w:pPr>
    </w:p>
    <w:p>
      <w:pPr>
        <w:spacing w:before="59"/>
        <w:ind w:left="3468" w:right="2447" w:hanging="1088"/>
        <w:jc w:val="left"/>
        <w:rPr>
          <w:sz w:val="20"/>
        </w:rPr>
      </w:pPr>
      <w:r>
        <w:rPr>
          <w:color w:val="808080"/>
          <w:sz w:val="20"/>
        </w:rPr>
        <w:t>Alto Universitário s/n, Guararema – 29500-000 – Alegre-ES.</w:t>
      </w:r>
      <w:r>
        <w:rPr>
          <w:color w:val="808080"/>
          <w:spacing w:val="-43"/>
          <w:sz w:val="20"/>
        </w:rPr>
        <w:t xml:space="preserve"> </w:t>
      </w:r>
      <w:r>
        <w:rPr>
          <w:color w:val="808080"/>
          <w:sz w:val="20"/>
        </w:rPr>
        <w:t>Home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Page:</w:t>
      </w:r>
      <w:r>
        <w:rPr>
          <w:color w:val="808080"/>
          <w:spacing w:val="1"/>
          <w:sz w:val="20"/>
        </w:rPr>
        <w:t xml:space="preserve"> </w:t>
      </w:r>
      <w:r>
        <w:fldChar w:fldCharType="begin"/>
      </w:r>
      <w:r>
        <w:instrText xml:space="preserve"> HYPERLINK "http://www.cca.ufes.br/" \h </w:instrText>
      </w:r>
      <w:r>
        <w:fldChar w:fldCharType="separate"/>
      </w:r>
      <w:r>
        <w:rPr>
          <w:color w:val="808080"/>
          <w:sz w:val="20"/>
          <w:u w:val="single" w:color="808080"/>
        </w:rPr>
        <w:t>www.alegre.ufes.br</w:t>
      </w:r>
      <w:r>
        <w:rPr>
          <w:color w:val="808080"/>
          <w:sz w:val="20"/>
          <w:u w:val="single" w:color="808080"/>
        </w:rPr>
        <w:fldChar w:fldCharType="end"/>
      </w:r>
    </w:p>
    <w:sectPr>
      <w:type w:val="continuous"/>
      <w:pgSz w:w="11910" w:h="16840"/>
      <w:pgMar w:top="840" w:right="640" w:bottom="280" w:left="1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dit="readOnly" w:enforcement="1" w:cryptProviderType="rsaFull" w:cryptAlgorithmClass="hash" w:cryptAlgorithmType="typeAny" w:cryptAlgorithmSid="4" w:cryptSpinCount="0" w:hash="9+jqqQ/vat8Cz9m8XIDLgrwag+8=" w:salt="YXLwv/BlARakhPydOt/x7Q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00F2D83"/>
    <w:rsid w:val="628C51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right="92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Calibri" w:hAnsi="Calibri" w:eastAsia="Calibri" w:cs="Calibri"/>
      <w:sz w:val="24"/>
      <w:szCs w:val="24"/>
      <w:lang w:val="pt-PT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ScaleCrop>false</ScaleCrop>
  <LinksUpToDate>false</LinksUpToDate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2021-03-15T17:07:00Z</dcterms:created>
  <dc:creator>ccasie</dc:creator>
  <cp:lastModifiedBy>UFES</cp:lastModifiedBy>
  <dcterms:modified xsi:type="dcterms:W3CDTF">2021-03-15T17:52:20Z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2021-03-15T00:00:00Z</vt:filetime>
  </property>
  <property fmtid="{D5CDD505-2E9C-101B-9397-08002B2CF9AE}" pid="5" name="KSOProductBuildVer">
    <vt:lpwstr>1046-11.2.0.10017</vt:lpwstr>
  </property>
</Properties>
</file>